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[place label here with student information and access code]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IMPORTANTE INFORMACIÓN DEL DIRECTORIO DE SU ESCUELA: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Estimados Padres,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color w:val="212121"/>
          <w:highlight w:val="white"/>
        </w:rPr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212121"/>
          <w:highlight w:val="white"/>
          <w:rtl w:val="0"/>
        </w:rPr>
        <w:t xml:space="preserve">esfuerzo de hacer un directorio preciso y a tiempo, estamos usando un sistema basado en el web para poder verificar y editar su propio listado en el directorio. Este sistema le ayuda a accesar el directorio de su escuela, unirse/registrarse a la PTA, registrarse para eventos y mucho más, directamente desde su aparato móvil del teléfono o tableta.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Le sugerimos que haga un login y verifique que su información está correcta, puede hacer esto con la Verificación de Wizard. </w:t>
      </w:r>
      <w:r w:rsidDel="00000000" w:rsidR="00000000" w:rsidRPr="00000000">
        <w:rPr>
          <w:i w:val="1"/>
          <w:rtl w:val="0"/>
        </w:rPr>
        <w:t xml:space="preserve">La verificación de Wizard solo le tomará 5 minutos de completar, y le ayudará a asegurarse que sus datos están precisos y completos.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Aquí están las instrucciones a como hacer un login a la página y el software seguro del web, y chequear y editar su información: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Haga un login al </w:t>
      </w:r>
      <w:hyperlink r:id="rId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https://atozconnect.com/cls/mycode.php</w:t>
        </w:r>
      </w:hyperlink>
      <w:r w:rsidDel="00000000" w:rsidR="00000000" w:rsidRPr="00000000">
        <w:rPr>
          <w:rtl w:val="0"/>
        </w:rPr>
        <w:t xml:space="preserve"> y entre su código de acceso que está localizado arriba de esta carta. El formato tiene que verse así, por ejemplo: 1234-3244MK44. Asegure que entre todo el código.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 va a dar un nombre de usuario temporario o si tiene un E-correo (correo electrónico) en el sistema, va a usar ese E-correo como su nombre de usuario.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Después de eso, va tener que crear y verificar una nueva contraseña. Haga un clic a su escuela y nombre de usuario.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Finalmente, va ser dirigido al Wizard de Verificación.  Por favor complete cada paso de la verificación. Sabe que a completado todo cuando haga un clic a “View Directory,” que es el botón verde al final. También recuerde de agregar su E-correo al sistem para que pueda recibir información importante.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Si tiene preguntas, por favor mándenos un mensaje via E-correo al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support@atozdirectories.com</w:t>
        </w:r>
      </w:hyperlink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¡Gracias!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atozconnect.com/cls/mycode.php" TargetMode="External"/><Relationship Id="rId6" Type="http://schemas.openxmlformats.org/officeDocument/2006/relationships/hyperlink" Target="mailto:support@atozdirectories.com" TargetMode="External"/></Relationships>
</file>